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368B" w14:textId="0D46D9CA" w:rsidR="00535041" w:rsidRPr="0079569A" w:rsidRDefault="00A070CB">
      <w:r>
        <w:rPr>
          <w:b/>
          <w:bCs/>
        </w:rPr>
        <w:t>Title:</w:t>
      </w:r>
      <w:r w:rsidR="0079569A">
        <w:rPr>
          <w:b/>
          <w:bCs/>
        </w:rPr>
        <w:t xml:space="preserve"> </w:t>
      </w:r>
      <w:r w:rsidR="0079569A">
        <w:t xml:space="preserve">Further constraints on the surface composition of asteroid (16) Psyche using </w:t>
      </w:r>
      <w:r w:rsidR="005D179F">
        <w:t xml:space="preserve">laboratory </w:t>
      </w:r>
      <w:r w:rsidR="0079569A">
        <w:t xml:space="preserve">reflectance spectroscopy and </w:t>
      </w:r>
      <w:r w:rsidR="005D179F">
        <w:t>implications for the NASA Psyche mission’s Multispectral Imager</w:t>
      </w:r>
    </w:p>
    <w:p w14:paraId="50E34B48" w14:textId="3ACBF1FB" w:rsidR="00A070CB" w:rsidRDefault="00A070CB">
      <w:pPr>
        <w:rPr>
          <w:b/>
          <w:bCs/>
        </w:rPr>
      </w:pPr>
    </w:p>
    <w:p w14:paraId="5F0326A9" w14:textId="4932A77D" w:rsidR="00A070CB" w:rsidRDefault="00A070CB">
      <w:pPr>
        <w:rPr>
          <w:b/>
          <w:bCs/>
        </w:rPr>
      </w:pPr>
      <w:r>
        <w:rPr>
          <w:b/>
          <w:bCs/>
        </w:rPr>
        <w:t>Authors:</w:t>
      </w:r>
      <w:r w:rsidR="0079569A">
        <w:rPr>
          <w:b/>
          <w:bCs/>
        </w:rPr>
        <w:t xml:space="preserve"> </w:t>
      </w:r>
      <w:r w:rsidR="0079569A">
        <w:rPr>
          <w:rFonts w:cstheme="minorHAnsi"/>
          <w:color w:val="222222"/>
          <w:shd w:val="clear" w:color="auto" w:fill="FFFFFF"/>
        </w:rPr>
        <w:t>Steven Dibb, James F. Bell III, Linda Elkins-</w:t>
      </w:r>
      <w:proofErr w:type="spellStart"/>
      <w:r w:rsidR="0079569A">
        <w:rPr>
          <w:rFonts w:cstheme="minorHAnsi"/>
          <w:color w:val="222222"/>
          <w:shd w:val="clear" w:color="auto" w:fill="FFFFFF"/>
        </w:rPr>
        <w:t>Tanton</w:t>
      </w:r>
      <w:proofErr w:type="spellEnd"/>
      <w:r w:rsidR="0079569A">
        <w:rPr>
          <w:rFonts w:cstheme="minorHAnsi"/>
          <w:color w:val="222222"/>
          <w:shd w:val="clear" w:color="auto" w:fill="FFFFFF"/>
        </w:rPr>
        <w:t xml:space="preserve">, David </w:t>
      </w:r>
      <w:r w:rsidR="00F56D5F">
        <w:rPr>
          <w:rFonts w:cstheme="minorHAnsi"/>
          <w:color w:val="222222"/>
          <w:shd w:val="clear" w:color="auto" w:fill="FFFFFF"/>
        </w:rPr>
        <w:t xml:space="preserve">A. </w:t>
      </w:r>
      <w:r w:rsidR="0079569A">
        <w:rPr>
          <w:rFonts w:cstheme="minorHAnsi"/>
          <w:color w:val="222222"/>
          <w:shd w:val="clear" w:color="auto" w:fill="FFFFFF"/>
        </w:rPr>
        <w:t>Williams</w:t>
      </w:r>
      <w:r w:rsidR="007F1650">
        <w:rPr>
          <w:rFonts w:cstheme="minorHAnsi"/>
          <w:color w:val="222222"/>
          <w:shd w:val="clear" w:color="auto" w:fill="FFFFFF"/>
        </w:rPr>
        <w:t xml:space="preserve">, </w:t>
      </w:r>
      <w:r w:rsidR="0079569A">
        <w:rPr>
          <w:rFonts w:cstheme="minorHAnsi"/>
          <w:color w:val="222222"/>
          <w:shd w:val="clear" w:color="auto" w:fill="FFFFFF"/>
        </w:rPr>
        <w:t>and the Psyche Mission Team</w:t>
      </w:r>
    </w:p>
    <w:p w14:paraId="2AE1095B" w14:textId="2FD1DB87" w:rsidR="008833C5" w:rsidRPr="00A070CB" w:rsidRDefault="00A070CB" w:rsidP="009D23D4">
      <w:r>
        <w:tab/>
        <w:t xml:space="preserve">The </w:t>
      </w:r>
      <w:r w:rsidR="000113C6">
        <w:t xml:space="preserve">NASA </w:t>
      </w:r>
      <w:r>
        <w:t xml:space="preserve">Psyche Discovery-class mission will explore the solar system’s largest M-type asteroid, (16) Psyche, </w:t>
      </w:r>
      <w:r w:rsidR="00230EE8">
        <w:t xml:space="preserve">to test theories about its composition and formation. Recent measurements of density, radar reflectance, and spectral signatures indicate </w:t>
      </w:r>
      <w:r w:rsidR="000113C6">
        <w:t xml:space="preserve">that </w:t>
      </w:r>
      <w:r w:rsidR="00230EE8">
        <w:t>the asteroid is likely to have a significant non-metal component (</w:t>
      </w:r>
      <w:r w:rsidR="004A4ADF">
        <w:t>between ~</w:t>
      </w:r>
      <w:r w:rsidR="000113C6">
        <w:t>4</w:t>
      </w:r>
      <w:r w:rsidR="00230EE8">
        <w:t>0–</w:t>
      </w:r>
      <w:r w:rsidR="000113C6">
        <w:t>7</w:t>
      </w:r>
      <w:r w:rsidR="00230EE8">
        <w:t>0 vol.%) and/or significant bulk porosity (</w:t>
      </w:r>
      <w:r w:rsidR="000113C6">
        <w:t xml:space="preserve">up to </w:t>
      </w:r>
      <w:r w:rsidR="00230EE8">
        <w:t xml:space="preserve">20%). To further constrain the surface composition of the asteroid, we </w:t>
      </w:r>
      <w:r w:rsidR="000113C6">
        <w:t xml:space="preserve">compared the </w:t>
      </w:r>
      <w:r w:rsidR="00230EE8">
        <w:t xml:space="preserve">measured reflectance spectra of 40 meteorite and mineral samples </w:t>
      </w:r>
      <w:r w:rsidR="000113C6">
        <w:t>(</w:t>
      </w:r>
      <w:r w:rsidR="00230EE8">
        <w:t>iron</w:t>
      </w:r>
      <w:r w:rsidR="009D23D4">
        <w:t>s</w:t>
      </w:r>
      <w:r w:rsidR="009B6B4C">
        <w:t>,</w:t>
      </w:r>
      <w:r w:rsidR="00230EE8">
        <w:t xml:space="preserve"> </w:t>
      </w:r>
      <w:proofErr w:type="spellStart"/>
      <w:r w:rsidR="009D23D4">
        <w:rPr>
          <w:rFonts w:cstheme="minorHAnsi"/>
        </w:rPr>
        <w:t>mesosiderites</w:t>
      </w:r>
      <w:proofErr w:type="spellEnd"/>
      <w:r w:rsidR="009B6B4C">
        <w:rPr>
          <w:rFonts w:cstheme="minorHAnsi"/>
        </w:rPr>
        <w:t>,</w:t>
      </w:r>
      <w:r w:rsidR="009D23D4">
        <w:rPr>
          <w:rFonts w:cstheme="minorHAnsi"/>
        </w:rPr>
        <w:t xml:space="preserve"> </w:t>
      </w:r>
      <w:proofErr w:type="spellStart"/>
      <w:r w:rsidR="009D23D4">
        <w:rPr>
          <w:rFonts w:cstheme="minorHAnsi"/>
        </w:rPr>
        <w:t>pallasites</w:t>
      </w:r>
      <w:proofErr w:type="spellEnd"/>
      <w:r w:rsidR="009B6B4C">
        <w:rPr>
          <w:rFonts w:cstheme="minorHAnsi"/>
        </w:rPr>
        <w:t>,</w:t>
      </w:r>
      <w:r w:rsidR="009D23D4">
        <w:rPr>
          <w:rFonts w:cstheme="minorHAnsi"/>
        </w:rPr>
        <w:t xml:space="preserve"> ordinary, enstatite, and carbonaceous chondrites</w:t>
      </w:r>
      <w:r w:rsidR="009B6B4C">
        <w:rPr>
          <w:rFonts w:cstheme="minorHAnsi"/>
        </w:rPr>
        <w:t>,</w:t>
      </w:r>
      <w:r w:rsidR="009D23D4">
        <w:rPr>
          <w:rFonts w:cstheme="minorHAnsi"/>
        </w:rPr>
        <w:t xml:space="preserve"> and both terrestrial and meteoritic sulfides</w:t>
      </w:r>
      <w:r w:rsidR="000113C6">
        <w:rPr>
          <w:rFonts w:cstheme="minorHAnsi"/>
        </w:rPr>
        <w:t>) with available telescopic spectra of (16) Psyche</w:t>
      </w:r>
      <w:r w:rsidR="009D23D4">
        <w:rPr>
          <w:rFonts w:cstheme="minorHAnsi"/>
        </w:rPr>
        <w:t>.</w:t>
      </w:r>
      <w:r w:rsidR="009D23D4">
        <w:t xml:space="preserve"> </w:t>
      </w:r>
      <w:r w:rsidR="000113C6">
        <w:t xml:space="preserve">Lab data </w:t>
      </w:r>
      <w:r w:rsidR="004A4ADF">
        <w:t>were collected</w:t>
      </w:r>
      <w:r w:rsidR="009D23D4">
        <w:t xml:space="preserve"> relative to a </w:t>
      </w:r>
      <w:proofErr w:type="spellStart"/>
      <w:r w:rsidR="009D23D4">
        <w:t>Spectralon</w:t>
      </w:r>
      <w:proofErr w:type="spellEnd"/>
      <w:r w:rsidR="009D23D4">
        <w:t xml:space="preserve"> white reference target</w:t>
      </w:r>
      <w:r w:rsidR="004A4ADF">
        <w:t xml:space="preserve"> </w:t>
      </w:r>
      <w:r w:rsidR="009D23D4">
        <w:t xml:space="preserve">at ambient conditions </w:t>
      </w:r>
      <w:r w:rsidR="004A4ADF">
        <w:t xml:space="preserve">using an ASD </w:t>
      </w:r>
      <w:proofErr w:type="spellStart"/>
      <w:r w:rsidR="004A4ADF">
        <w:t>FieldSpec</w:t>
      </w:r>
      <w:proofErr w:type="spellEnd"/>
      <w:r w:rsidR="004A4ADF">
        <w:t xml:space="preserve"> 4 </w:t>
      </w:r>
      <w:r w:rsidR="009D23D4">
        <w:t>with</w:t>
      </w:r>
      <w:r w:rsidR="004A4ADF">
        <w:t xml:space="preserve"> a phase angle of 30</w:t>
      </w:r>
      <w:r w:rsidR="009D23D4">
        <w:rPr>
          <w:rFonts w:ascii="Times New Roman" w:hAnsi="Times New Roman" w:cs="Times New Roman"/>
        </w:rPr>
        <w:t>°</w:t>
      </w:r>
      <w:r w:rsidR="009D23D4">
        <w:t>.</w:t>
      </w:r>
      <w:r w:rsidR="00AF4199">
        <w:t xml:space="preserve"> Surfaces were roughened and/or </w:t>
      </w:r>
      <w:r w:rsidR="005D179F">
        <w:t xml:space="preserve">smoothed </w:t>
      </w:r>
      <w:r w:rsidR="00AF4199">
        <w:t xml:space="preserve">with a set of diamond files, and powders were produced by grinding with </w:t>
      </w:r>
      <w:r w:rsidR="005D179F">
        <w:t xml:space="preserve">the </w:t>
      </w:r>
      <w:r w:rsidR="00AF4199">
        <w:t>files or crushing in an impact mortar and pestle.</w:t>
      </w:r>
      <w:r w:rsidR="009D23D4">
        <w:t xml:space="preserve"> </w:t>
      </w:r>
      <w:r w:rsidR="00B51C22">
        <w:t>In addition to spectral slopes and band centers/depths, w</w:t>
      </w:r>
      <w:r w:rsidR="00D40B52">
        <w:t>e use a Chi-square test statistic to compare our measured spectra to published spectra of (16) Psyche. The published spectra</w:t>
      </w:r>
      <w:r w:rsidR="008833C5">
        <w:t xml:space="preserve"> are </w:t>
      </w:r>
      <w:r w:rsidR="009D23D4">
        <w:t xml:space="preserve">most </w:t>
      </w:r>
      <w:r w:rsidR="008833C5">
        <w:t>consistent with</w:t>
      </w:r>
      <w:r w:rsidR="00D40B52">
        <w:t xml:space="preserve"> our spectra of</w:t>
      </w:r>
      <w:r w:rsidR="007C6B90">
        <w:t xml:space="preserve"> powders of</w:t>
      </w:r>
      <w:r w:rsidR="008833C5">
        <w:t xml:space="preserve"> iron meteorite</w:t>
      </w:r>
      <w:r w:rsidR="007C6B90">
        <w:t>s</w:t>
      </w:r>
      <w:r w:rsidR="00D40B52">
        <w:t>, CB chondrite</w:t>
      </w:r>
      <w:r w:rsidR="007C6B90">
        <w:t>s</w:t>
      </w:r>
      <w:r w:rsidR="00D40B52">
        <w:t>, and</w:t>
      </w:r>
      <w:r w:rsidR="007C6B90">
        <w:t xml:space="preserve"> both meteoritic and terrestrial</w:t>
      </w:r>
      <w:r w:rsidR="00D40B52">
        <w:t xml:space="preserve"> troilite. </w:t>
      </w:r>
      <w:r w:rsidR="0035278E">
        <w:t>Larger grain sizes (&gt;</w:t>
      </w:r>
      <w:proofErr w:type="gramStart"/>
      <w:r w:rsidR="0035278E">
        <w:t>75 micron</w:t>
      </w:r>
      <w:proofErr w:type="gramEnd"/>
      <w:r w:rsidR="0035278E">
        <w:t xml:space="preserve"> fractions and mixtures of grains up to ~2 mm) are</w:t>
      </w:r>
      <w:r w:rsidR="00D40B52">
        <w:t xml:space="preserve"> </w:t>
      </w:r>
      <w:r w:rsidR="007F1650">
        <w:t xml:space="preserve">generally slightly </w:t>
      </w:r>
      <w:r w:rsidR="0035278E">
        <w:t>more consistent with spectra of (16) Psyche than smaller grain sizes (&lt;75 micron fractions).</w:t>
      </w:r>
      <w:r w:rsidR="007C6B90">
        <w:t xml:space="preserve"> The Psyche spacecraft’s Multispectral Imager is designed to map the surface at high spatial resolution using 7 narrowband </w:t>
      </w:r>
      <w:r w:rsidR="0079569A">
        <w:t>filters at visible to near-infrared wavelengths (~4</w:t>
      </w:r>
      <w:r w:rsidR="000113C6">
        <w:t>00</w:t>
      </w:r>
      <w:r w:rsidR="0079569A">
        <w:t>–11</w:t>
      </w:r>
      <w:r w:rsidR="000113C6">
        <w:t>00</w:t>
      </w:r>
      <w:r w:rsidR="0079569A">
        <w:t xml:space="preserve"> </w:t>
      </w:r>
      <w:r w:rsidR="000113C6">
        <w:rPr>
          <w:rFonts w:cstheme="minorHAnsi"/>
        </w:rPr>
        <w:t>n</w:t>
      </w:r>
      <w:r w:rsidR="0079569A">
        <w:t xml:space="preserve">m). </w:t>
      </w:r>
      <w:r w:rsidR="000113C6">
        <w:t xml:space="preserve">Our lab spectra </w:t>
      </w:r>
      <w:r w:rsidR="0079569A">
        <w:t xml:space="preserve">convolved to Imager </w:t>
      </w:r>
      <w:proofErr w:type="spellStart"/>
      <w:r w:rsidR="0079569A">
        <w:t>bandpasses</w:t>
      </w:r>
      <w:proofErr w:type="spellEnd"/>
      <w:r w:rsidR="0079569A">
        <w:t xml:space="preserve"> </w:t>
      </w:r>
      <w:r w:rsidR="00AF4199">
        <w:t xml:space="preserve">show that </w:t>
      </w:r>
      <w:proofErr w:type="spellStart"/>
      <w:r w:rsidR="00AF4199">
        <w:t>reflectance</w:t>
      </w:r>
      <w:r w:rsidR="000113C6">
        <w:t>s</w:t>
      </w:r>
      <w:proofErr w:type="spellEnd"/>
      <w:r w:rsidR="00AF4199">
        <w:t xml:space="preserve">, spectral slopes, and band depths </w:t>
      </w:r>
      <w:r w:rsidR="000113C6">
        <w:t xml:space="preserve">in this wavelength range </w:t>
      </w:r>
      <w:r w:rsidR="00AF4199">
        <w:t xml:space="preserve">can be used to discriminate the materials most spectrally </w:t>
      </w:r>
      <w:proofErr w:type="gramStart"/>
      <w:r w:rsidR="00AF4199">
        <w:t>similar to</w:t>
      </w:r>
      <w:proofErr w:type="gramEnd"/>
      <w:r w:rsidR="00AF4199">
        <w:t xml:space="preserve"> (16) Psyche.</w:t>
      </w:r>
    </w:p>
    <w:sectPr w:rsidR="008833C5" w:rsidRPr="00A0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0A"/>
    <w:rsid w:val="000113C6"/>
    <w:rsid w:val="00230EE8"/>
    <w:rsid w:val="0035278E"/>
    <w:rsid w:val="003C170A"/>
    <w:rsid w:val="00451240"/>
    <w:rsid w:val="004A2ECE"/>
    <w:rsid w:val="004A4ADF"/>
    <w:rsid w:val="00512CB4"/>
    <w:rsid w:val="00535041"/>
    <w:rsid w:val="005D179F"/>
    <w:rsid w:val="0079569A"/>
    <w:rsid w:val="007C6B90"/>
    <w:rsid w:val="007F1650"/>
    <w:rsid w:val="008833C5"/>
    <w:rsid w:val="009B6B4C"/>
    <w:rsid w:val="009C6FF6"/>
    <w:rsid w:val="009D23D4"/>
    <w:rsid w:val="00A070CB"/>
    <w:rsid w:val="00AF4199"/>
    <w:rsid w:val="00B51C22"/>
    <w:rsid w:val="00C708EE"/>
    <w:rsid w:val="00D40B52"/>
    <w:rsid w:val="00E23DDE"/>
    <w:rsid w:val="00F56D5F"/>
    <w:rsid w:val="00F729C1"/>
    <w:rsid w:val="00F8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3689"/>
  <w15:chartTrackingRefBased/>
  <w15:docId w15:val="{334EA1D7-1AF8-45ED-BC49-DB40853C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C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3</cp:revision>
  <dcterms:created xsi:type="dcterms:W3CDTF">2020-07-24T17:13:00Z</dcterms:created>
  <dcterms:modified xsi:type="dcterms:W3CDTF">2020-10-30T02:40:00Z</dcterms:modified>
</cp:coreProperties>
</file>